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259D" w14:textId="77777777" w:rsidR="001E25B5" w:rsidRPr="007B50E8" w:rsidRDefault="001E25B5" w:rsidP="001E25B5">
      <w:pPr>
        <w:ind w:firstLine="567"/>
        <w:jc w:val="both"/>
        <w:rPr>
          <w:bCs/>
          <w:kern w:val="36"/>
        </w:rPr>
      </w:pPr>
      <w:r w:rsidRPr="007B50E8">
        <w:rPr>
          <w:bCs/>
          <w:kern w:val="36"/>
        </w:rPr>
        <w:t>График выполнения СРС</w:t>
      </w:r>
    </w:p>
    <w:p w14:paraId="7013C50F" w14:textId="77777777" w:rsidR="002870D9" w:rsidRPr="007B50E8" w:rsidRDefault="002870D9" w:rsidP="001E25B5">
      <w:pPr>
        <w:ind w:firstLine="567"/>
        <w:jc w:val="both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44"/>
        <w:gridCol w:w="2346"/>
        <w:gridCol w:w="2326"/>
      </w:tblGrid>
      <w:tr w:rsidR="001E25B5" w:rsidRPr="00261E1A" w14:paraId="5B136094" w14:textId="77777777" w:rsidTr="00C6132B">
        <w:tc>
          <w:tcPr>
            <w:tcW w:w="534" w:type="dxa"/>
          </w:tcPr>
          <w:p w14:paraId="417BC629" w14:textId="77777777" w:rsidR="001E25B5" w:rsidRPr="00261E1A" w:rsidRDefault="001E25B5" w:rsidP="00C6132B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</w:tcPr>
          <w:p w14:paraId="446DFA85" w14:textId="77777777" w:rsidR="001E25B5" w:rsidRPr="00261E1A" w:rsidRDefault="001E25B5" w:rsidP="00C6132B">
            <w:pPr>
              <w:jc w:val="both"/>
              <w:rPr>
                <w:bCs/>
                <w:kern w:val="36"/>
              </w:rPr>
            </w:pPr>
            <w:r w:rsidRPr="00261E1A">
              <w:t>Задания на СРС*</w:t>
            </w:r>
          </w:p>
        </w:tc>
        <w:tc>
          <w:tcPr>
            <w:tcW w:w="2393" w:type="dxa"/>
          </w:tcPr>
          <w:p w14:paraId="4A30A22C" w14:textId="77777777" w:rsidR="001E25B5" w:rsidRPr="00261E1A" w:rsidRDefault="001E25B5" w:rsidP="00C6132B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2393" w:type="dxa"/>
          </w:tcPr>
          <w:p w14:paraId="46CA545D" w14:textId="77777777" w:rsidR="001E25B5" w:rsidRPr="00261E1A" w:rsidRDefault="001E25B5" w:rsidP="00C6132B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Сроки сдачи СРС** (учебная неделя)</w:t>
            </w:r>
          </w:p>
        </w:tc>
      </w:tr>
      <w:tr w:rsidR="00BD63EF" w:rsidRPr="00261E1A" w14:paraId="376983F3" w14:textId="77777777" w:rsidTr="00C6132B">
        <w:tc>
          <w:tcPr>
            <w:tcW w:w="534" w:type="dxa"/>
          </w:tcPr>
          <w:p w14:paraId="116D0415" w14:textId="77777777" w:rsidR="00BD63EF" w:rsidRPr="00261E1A" w:rsidRDefault="00BD63EF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1</w:t>
            </w:r>
          </w:p>
        </w:tc>
        <w:tc>
          <w:tcPr>
            <w:tcW w:w="4251" w:type="dxa"/>
          </w:tcPr>
          <w:p w14:paraId="6F7E0306" w14:textId="5A53253B" w:rsidR="00BD63EF" w:rsidRPr="00261E1A" w:rsidRDefault="00261E1A" w:rsidP="000410A3">
            <w:pPr>
              <w:jc w:val="both"/>
            </w:pPr>
            <w:r w:rsidRPr="00261E1A">
              <w:t xml:space="preserve">История развития и становление теории перевода. </w:t>
            </w:r>
            <w:r w:rsidRPr="00261E1A">
              <w:rPr>
                <w:lang w:val="kk-KZ"/>
              </w:rPr>
              <w:t xml:space="preserve">Дискурсивный и </w:t>
            </w:r>
            <w:r w:rsidRPr="00261E1A">
              <w:rPr>
                <w:rFonts w:eastAsiaTheme="minorEastAsia"/>
                <w:lang w:val="kk-KZ" w:eastAsia="ko-KR"/>
              </w:rPr>
              <w:t>научный</w:t>
            </w:r>
            <w:r w:rsidRPr="00261E1A">
              <w:rPr>
                <w:lang w:val="kk-KZ"/>
              </w:rPr>
              <w:t xml:space="preserve"> анализ.</w:t>
            </w:r>
          </w:p>
        </w:tc>
        <w:tc>
          <w:tcPr>
            <w:tcW w:w="2393" w:type="dxa"/>
          </w:tcPr>
          <w:p w14:paraId="5046E6AE" w14:textId="67488D0E" w:rsidR="00BD63EF" w:rsidRPr="00261E1A" w:rsidRDefault="00B43204" w:rsidP="00BD63EF">
            <w:pPr>
              <w:rPr>
                <w:bCs/>
                <w:kern w:val="36"/>
              </w:rPr>
            </w:pPr>
            <w:r w:rsidRPr="00261E1A">
              <w:t>доклад</w:t>
            </w:r>
          </w:p>
        </w:tc>
        <w:tc>
          <w:tcPr>
            <w:tcW w:w="2393" w:type="dxa"/>
          </w:tcPr>
          <w:p w14:paraId="4B0C7175" w14:textId="77777777" w:rsidR="00BD63EF" w:rsidRPr="00261E1A" w:rsidRDefault="00BD63EF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3 неделя</w:t>
            </w:r>
          </w:p>
        </w:tc>
      </w:tr>
      <w:tr w:rsidR="00BD63EF" w:rsidRPr="00261E1A" w14:paraId="470FDAC6" w14:textId="77777777" w:rsidTr="00C6132B">
        <w:tc>
          <w:tcPr>
            <w:tcW w:w="534" w:type="dxa"/>
          </w:tcPr>
          <w:p w14:paraId="5DDF3C34" w14:textId="692207EF" w:rsidR="00BD63EF" w:rsidRPr="00261E1A" w:rsidRDefault="00D85E86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2</w:t>
            </w:r>
          </w:p>
        </w:tc>
        <w:tc>
          <w:tcPr>
            <w:tcW w:w="4251" w:type="dxa"/>
          </w:tcPr>
          <w:p w14:paraId="581589AE" w14:textId="51CFA23B" w:rsidR="00BD63EF" w:rsidRPr="00261E1A" w:rsidRDefault="00261E1A" w:rsidP="000410A3">
            <w:pPr>
              <w:jc w:val="both"/>
              <w:rPr>
                <w:rFonts w:eastAsia="Batang"/>
                <w:bCs/>
                <w:kern w:val="36"/>
                <w:lang w:eastAsia="ko-KR"/>
              </w:rPr>
            </w:pPr>
            <w:r w:rsidRPr="00261E1A">
              <w:t>Борьба сторонников "буквального перевода" и сторонников перевода "по смыслу" Становление современной теории перевода как лингвистической науки в ХХ веке.</w:t>
            </w:r>
          </w:p>
        </w:tc>
        <w:tc>
          <w:tcPr>
            <w:tcW w:w="2393" w:type="dxa"/>
          </w:tcPr>
          <w:p w14:paraId="4D4FBC8A" w14:textId="129B6E28" w:rsidR="00BD63EF" w:rsidRPr="00261E1A" w:rsidRDefault="00B43204" w:rsidP="00BD63EF">
            <w:pPr>
              <w:rPr>
                <w:bCs/>
                <w:kern w:val="36"/>
              </w:rPr>
            </w:pPr>
            <w:r w:rsidRPr="00261E1A">
              <w:t>п</w:t>
            </w:r>
            <w:r w:rsidR="008E20F7" w:rsidRPr="00261E1A">
              <w:t>резентация</w:t>
            </w:r>
          </w:p>
        </w:tc>
        <w:tc>
          <w:tcPr>
            <w:tcW w:w="2393" w:type="dxa"/>
          </w:tcPr>
          <w:p w14:paraId="0700DC4B" w14:textId="7C721636" w:rsidR="00BD63EF" w:rsidRPr="00261E1A" w:rsidRDefault="00261E1A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5</w:t>
            </w:r>
            <w:r w:rsidR="00BD63EF" w:rsidRPr="00261E1A">
              <w:rPr>
                <w:bCs/>
                <w:kern w:val="36"/>
              </w:rPr>
              <w:t xml:space="preserve"> неделя</w:t>
            </w:r>
          </w:p>
        </w:tc>
      </w:tr>
      <w:tr w:rsidR="00BD63EF" w:rsidRPr="00261E1A" w14:paraId="4A087DD4" w14:textId="77777777" w:rsidTr="00C6132B">
        <w:tc>
          <w:tcPr>
            <w:tcW w:w="534" w:type="dxa"/>
          </w:tcPr>
          <w:p w14:paraId="74443613" w14:textId="1E78CCCE" w:rsidR="00BD63EF" w:rsidRPr="00261E1A" w:rsidRDefault="00D85E86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3</w:t>
            </w:r>
          </w:p>
        </w:tc>
        <w:tc>
          <w:tcPr>
            <w:tcW w:w="4251" w:type="dxa"/>
          </w:tcPr>
          <w:p w14:paraId="77DB700F" w14:textId="3C914D34" w:rsidR="00BD63EF" w:rsidRPr="00261E1A" w:rsidRDefault="00261E1A" w:rsidP="00BD63EF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E1A">
              <w:rPr>
                <w:rFonts w:ascii="Times New Roman" w:hAnsi="Times New Roman"/>
                <w:sz w:val="24"/>
                <w:szCs w:val="24"/>
              </w:rPr>
              <w:t>Описать лексические единицы, организующие «нелитературное» поле в структуре текста.</w:t>
            </w:r>
          </w:p>
        </w:tc>
        <w:tc>
          <w:tcPr>
            <w:tcW w:w="2393" w:type="dxa"/>
          </w:tcPr>
          <w:p w14:paraId="3866E4B6" w14:textId="5D5A4AD1" w:rsidR="00BD63EF" w:rsidRPr="00261E1A" w:rsidRDefault="000410A3" w:rsidP="00BD63EF">
            <w:pPr>
              <w:rPr>
                <w:bCs/>
                <w:kern w:val="36"/>
                <w:lang w:eastAsia="ko-KR"/>
              </w:rPr>
            </w:pPr>
            <w:r w:rsidRPr="00261E1A">
              <w:t>реферат-конспект</w:t>
            </w:r>
          </w:p>
        </w:tc>
        <w:tc>
          <w:tcPr>
            <w:tcW w:w="2393" w:type="dxa"/>
          </w:tcPr>
          <w:p w14:paraId="5E60FE4B" w14:textId="39F19A19" w:rsidR="00BD63EF" w:rsidRPr="00261E1A" w:rsidRDefault="00261E1A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261E1A">
              <w:rPr>
                <w:bCs/>
                <w:kern w:val="36"/>
                <w:lang w:eastAsia="ko-KR"/>
              </w:rPr>
              <w:t>7</w:t>
            </w:r>
            <w:r w:rsidR="00BD63EF" w:rsidRPr="00261E1A">
              <w:rPr>
                <w:bCs/>
                <w:kern w:val="36"/>
                <w:lang w:eastAsia="ko-KR"/>
              </w:rPr>
              <w:t xml:space="preserve"> неделя</w:t>
            </w:r>
          </w:p>
        </w:tc>
      </w:tr>
      <w:tr w:rsidR="00261E1A" w:rsidRPr="00261E1A" w14:paraId="77D14EDE" w14:textId="77777777" w:rsidTr="00C6132B">
        <w:tc>
          <w:tcPr>
            <w:tcW w:w="534" w:type="dxa"/>
          </w:tcPr>
          <w:p w14:paraId="7B6B4C76" w14:textId="7C33D43C" w:rsidR="00261E1A" w:rsidRPr="00261E1A" w:rsidRDefault="00261E1A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4</w:t>
            </w:r>
          </w:p>
        </w:tc>
        <w:tc>
          <w:tcPr>
            <w:tcW w:w="4251" w:type="dxa"/>
          </w:tcPr>
          <w:p w14:paraId="5E614BD1" w14:textId="4CD574E4" w:rsidR="00261E1A" w:rsidRPr="00261E1A" w:rsidRDefault="00261E1A" w:rsidP="00BD63EF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1E1A">
              <w:rPr>
                <w:rFonts w:ascii="Times New Roman" w:hAnsi="Times New Roman"/>
                <w:sz w:val="24"/>
                <w:szCs w:val="24"/>
              </w:rPr>
              <w:t xml:space="preserve">Охарактеризовать проблемы переводимости/ непереводимости в переводе. Адекватный, буквальный и свободный перевод. (сопоставительный </w:t>
            </w:r>
            <w:r w:rsidRPr="00261E1A">
              <w:rPr>
                <w:rFonts w:ascii="Times New Roman" w:hAnsi="Times New Roman"/>
                <w:sz w:val="24"/>
                <w:szCs w:val="24"/>
                <w:lang w:val="kk-KZ"/>
              </w:rPr>
              <w:t>дискурс-</w:t>
            </w:r>
            <w:r w:rsidRPr="00261E1A">
              <w:rPr>
                <w:rFonts w:ascii="Times New Roman" w:hAnsi="Times New Roman"/>
                <w:sz w:val="24"/>
                <w:szCs w:val="24"/>
              </w:rPr>
              <w:t>анализ).</w:t>
            </w:r>
          </w:p>
        </w:tc>
        <w:tc>
          <w:tcPr>
            <w:tcW w:w="2393" w:type="dxa"/>
          </w:tcPr>
          <w:p w14:paraId="55A681FE" w14:textId="1E694060" w:rsidR="00261E1A" w:rsidRPr="00261E1A" w:rsidRDefault="00261E1A" w:rsidP="00BD63EF">
            <w:r w:rsidRPr="00261E1A">
              <w:t>доклад</w:t>
            </w:r>
          </w:p>
        </w:tc>
        <w:tc>
          <w:tcPr>
            <w:tcW w:w="2393" w:type="dxa"/>
          </w:tcPr>
          <w:p w14:paraId="6FD5CAC8" w14:textId="621260A7" w:rsidR="00261E1A" w:rsidRPr="00261E1A" w:rsidRDefault="00261E1A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261E1A">
              <w:rPr>
                <w:bCs/>
                <w:kern w:val="36"/>
                <w:lang w:eastAsia="ko-KR"/>
              </w:rPr>
              <w:t>10 неделя</w:t>
            </w:r>
          </w:p>
        </w:tc>
      </w:tr>
      <w:tr w:rsidR="00261E1A" w:rsidRPr="00261E1A" w14:paraId="22B41829" w14:textId="77777777" w:rsidTr="00C6132B">
        <w:tc>
          <w:tcPr>
            <w:tcW w:w="534" w:type="dxa"/>
          </w:tcPr>
          <w:p w14:paraId="5F82ED16" w14:textId="0A5C1040" w:rsidR="00261E1A" w:rsidRPr="00261E1A" w:rsidRDefault="00261E1A" w:rsidP="00BD63EF">
            <w:pPr>
              <w:jc w:val="both"/>
              <w:rPr>
                <w:bCs/>
                <w:kern w:val="36"/>
              </w:rPr>
            </w:pPr>
            <w:r w:rsidRPr="00261E1A">
              <w:rPr>
                <w:bCs/>
                <w:kern w:val="36"/>
              </w:rPr>
              <w:t>5</w:t>
            </w:r>
          </w:p>
        </w:tc>
        <w:tc>
          <w:tcPr>
            <w:tcW w:w="4251" w:type="dxa"/>
          </w:tcPr>
          <w:p w14:paraId="3CCE5469" w14:textId="1F204CA9" w:rsidR="00261E1A" w:rsidRPr="00261E1A" w:rsidRDefault="00261E1A" w:rsidP="00BD63EF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1E1A">
              <w:rPr>
                <w:rFonts w:ascii="Times New Roman" w:hAnsi="Times New Roman"/>
                <w:sz w:val="24"/>
                <w:szCs w:val="24"/>
              </w:rPr>
              <w:t>Описать сущностные признаки спецификаторов научного стиля.</w:t>
            </w:r>
          </w:p>
        </w:tc>
        <w:tc>
          <w:tcPr>
            <w:tcW w:w="2393" w:type="dxa"/>
          </w:tcPr>
          <w:p w14:paraId="52891DCE" w14:textId="7DC77F83" w:rsidR="00261E1A" w:rsidRPr="00261E1A" w:rsidRDefault="00261E1A" w:rsidP="00BD63EF">
            <w:r w:rsidRPr="00261E1A">
              <w:t>презентация</w:t>
            </w:r>
          </w:p>
        </w:tc>
        <w:tc>
          <w:tcPr>
            <w:tcW w:w="2393" w:type="dxa"/>
          </w:tcPr>
          <w:p w14:paraId="7149439F" w14:textId="0DC05970" w:rsidR="00261E1A" w:rsidRPr="00261E1A" w:rsidRDefault="00261E1A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261E1A">
              <w:rPr>
                <w:bCs/>
                <w:kern w:val="36"/>
                <w:lang w:eastAsia="ko-KR"/>
              </w:rPr>
              <w:t>12 неделя</w:t>
            </w:r>
          </w:p>
        </w:tc>
      </w:tr>
      <w:tr w:rsidR="00261E1A" w:rsidRPr="00261E1A" w14:paraId="6DF8D630" w14:textId="77777777" w:rsidTr="00C6132B">
        <w:tc>
          <w:tcPr>
            <w:tcW w:w="534" w:type="dxa"/>
          </w:tcPr>
          <w:p w14:paraId="6BFD798D" w14:textId="29C97E94" w:rsidR="00261E1A" w:rsidRPr="00261E1A" w:rsidRDefault="00261E1A" w:rsidP="00BD63EF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  <w:bookmarkStart w:id="0" w:name="_GoBack"/>
            <w:bookmarkEnd w:id="0"/>
          </w:p>
        </w:tc>
        <w:tc>
          <w:tcPr>
            <w:tcW w:w="4251" w:type="dxa"/>
          </w:tcPr>
          <w:p w14:paraId="762D13B9" w14:textId="14DDAD6D" w:rsidR="00261E1A" w:rsidRPr="00261E1A" w:rsidRDefault="00261E1A" w:rsidP="00BD63EF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1E1A">
              <w:rPr>
                <w:rFonts w:ascii="Times New Roman" w:hAnsi="Times New Roman"/>
                <w:sz w:val="24"/>
                <w:szCs w:val="24"/>
              </w:rPr>
              <w:t>Проанализировать особенности структурно-композиционной организации научного текста и основные языковые маркеры.</w:t>
            </w:r>
          </w:p>
        </w:tc>
        <w:tc>
          <w:tcPr>
            <w:tcW w:w="2393" w:type="dxa"/>
          </w:tcPr>
          <w:p w14:paraId="3A5AAA00" w14:textId="40FBC2E2" w:rsidR="00261E1A" w:rsidRPr="00261E1A" w:rsidRDefault="00261E1A" w:rsidP="00BD63EF">
            <w:r w:rsidRPr="00261E1A">
              <w:t>доклад</w:t>
            </w:r>
          </w:p>
        </w:tc>
        <w:tc>
          <w:tcPr>
            <w:tcW w:w="2393" w:type="dxa"/>
          </w:tcPr>
          <w:p w14:paraId="43389D56" w14:textId="5559F25E" w:rsidR="00261E1A" w:rsidRPr="00261E1A" w:rsidRDefault="00261E1A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261E1A">
              <w:rPr>
                <w:bCs/>
                <w:kern w:val="36"/>
                <w:lang w:eastAsia="ko-KR"/>
              </w:rPr>
              <w:t>14 неделя</w:t>
            </w:r>
          </w:p>
        </w:tc>
      </w:tr>
    </w:tbl>
    <w:p w14:paraId="312002F8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341EA98E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10DF796B" w14:textId="77777777" w:rsidR="002870D9" w:rsidRPr="007B50E8" w:rsidRDefault="002870D9">
      <w:pPr>
        <w:rPr>
          <w:lang w:eastAsia="ko-KR"/>
        </w:rPr>
      </w:pPr>
    </w:p>
    <w:sectPr w:rsidR="002870D9" w:rsidRPr="007B50E8" w:rsidSect="00702A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AA397" w14:textId="77777777" w:rsidR="00CE1109" w:rsidRDefault="00CE1109" w:rsidP="002870D9">
      <w:r>
        <w:separator/>
      </w:r>
    </w:p>
  </w:endnote>
  <w:endnote w:type="continuationSeparator" w:id="0">
    <w:p w14:paraId="2598DF0D" w14:textId="77777777" w:rsidR="00CE1109" w:rsidRDefault="00CE1109" w:rsidP="0028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4687"/>
      <w:docPartObj>
        <w:docPartGallery w:val="Page Numbers (Bottom of Page)"/>
        <w:docPartUnique/>
      </w:docPartObj>
    </w:sdtPr>
    <w:sdtEndPr/>
    <w:sdtContent>
      <w:p w14:paraId="3298A2CC" w14:textId="43EC2393" w:rsidR="002870D9" w:rsidRDefault="003A05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AA27C1" w14:textId="77777777" w:rsidR="002870D9" w:rsidRDefault="002870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E1328" w14:textId="77777777" w:rsidR="00CE1109" w:rsidRDefault="00CE1109" w:rsidP="002870D9">
      <w:r>
        <w:separator/>
      </w:r>
    </w:p>
  </w:footnote>
  <w:footnote w:type="continuationSeparator" w:id="0">
    <w:p w14:paraId="78D5A506" w14:textId="77777777" w:rsidR="00CE1109" w:rsidRDefault="00CE1109" w:rsidP="0028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B5"/>
    <w:rsid w:val="000410A3"/>
    <w:rsid w:val="001267CA"/>
    <w:rsid w:val="001E25B5"/>
    <w:rsid w:val="002257AE"/>
    <w:rsid w:val="00261E1A"/>
    <w:rsid w:val="00264CB6"/>
    <w:rsid w:val="002870D9"/>
    <w:rsid w:val="002A62D9"/>
    <w:rsid w:val="003A05C7"/>
    <w:rsid w:val="00443F15"/>
    <w:rsid w:val="00492E8F"/>
    <w:rsid w:val="005F48AC"/>
    <w:rsid w:val="00642E07"/>
    <w:rsid w:val="006E1BF7"/>
    <w:rsid w:val="00702AD7"/>
    <w:rsid w:val="00762262"/>
    <w:rsid w:val="007B50E8"/>
    <w:rsid w:val="007C611E"/>
    <w:rsid w:val="008227C7"/>
    <w:rsid w:val="00855A6A"/>
    <w:rsid w:val="008E20F7"/>
    <w:rsid w:val="009820FA"/>
    <w:rsid w:val="009D3CDB"/>
    <w:rsid w:val="00A20A8E"/>
    <w:rsid w:val="00AB5642"/>
    <w:rsid w:val="00AB730B"/>
    <w:rsid w:val="00AD15E2"/>
    <w:rsid w:val="00B43204"/>
    <w:rsid w:val="00B62E43"/>
    <w:rsid w:val="00BD63EF"/>
    <w:rsid w:val="00BE62FD"/>
    <w:rsid w:val="00C956C8"/>
    <w:rsid w:val="00CE1109"/>
    <w:rsid w:val="00CE6068"/>
    <w:rsid w:val="00D85E86"/>
    <w:rsid w:val="00E328B0"/>
    <w:rsid w:val="00E33D71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2562"/>
  <w15:docId w15:val="{615CDB85-9A44-413F-86C9-604C9C2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7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без абзаца,маркированный,ПАРАГРАФ"/>
    <w:basedOn w:val="a"/>
    <w:link w:val="aa"/>
    <w:uiPriority w:val="34"/>
    <w:qFormat/>
    <w:rsid w:val="007B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без абзаца Знак,маркированный Знак,ПАРАГРАФ Знак"/>
    <w:link w:val="a9"/>
    <w:uiPriority w:val="34"/>
    <w:locked/>
    <w:rsid w:val="007B50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04EB-9C57-42D1-807D-42098E4F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Belyalova happylife</cp:lastModifiedBy>
  <cp:revision>2</cp:revision>
  <dcterms:created xsi:type="dcterms:W3CDTF">2021-09-23T13:16:00Z</dcterms:created>
  <dcterms:modified xsi:type="dcterms:W3CDTF">2021-09-23T13:16:00Z</dcterms:modified>
</cp:coreProperties>
</file>